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E0008" w14:textId="77777777" w:rsidR="005462AE" w:rsidRPr="002A22DE" w:rsidRDefault="005462AE" w:rsidP="002A22DE">
      <w:pPr>
        <w:rPr>
          <w:rFonts w:cstheme="minorHAnsi"/>
          <w:color w:val="000000" w:themeColor="text1"/>
        </w:rPr>
      </w:pPr>
      <w:r w:rsidRPr="002A22DE">
        <w:rPr>
          <w:rFonts w:cstheme="minorHAnsi"/>
          <w:noProof/>
          <w:color w:val="000000" w:themeColor="text1"/>
          <w:lang w:eastAsia="sv-SE"/>
        </w:rPr>
        <w:drawing>
          <wp:anchor distT="0" distB="0" distL="114300" distR="114300" simplePos="0" relativeHeight="251660800" behindDoc="0" locked="0" layoutInCell="1" allowOverlap="1" wp14:anchorId="7D1F475B" wp14:editId="28996646">
            <wp:simplePos x="0" y="0"/>
            <wp:positionH relativeFrom="column">
              <wp:posOffset>2738507</wp:posOffset>
            </wp:positionH>
            <wp:positionV relativeFrom="paragraph">
              <wp:posOffset>59635</wp:posOffset>
            </wp:positionV>
            <wp:extent cx="557784" cy="557784"/>
            <wp:effectExtent l="0" t="0" r="1270" b="1270"/>
            <wp:wrapSquare wrapText="bothSides"/>
            <wp:docPr id="1" name="Bildobjek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_circle_logo_grey.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557784" cy="557784"/>
                    </a:xfrm>
                    <a:prstGeom prst="rect">
                      <a:avLst/>
                    </a:prstGeom>
                  </pic:spPr>
                </pic:pic>
              </a:graphicData>
            </a:graphic>
          </wp:anchor>
        </w:drawing>
      </w:r>
      <w:r w:rsidRPr="002A22DE">
        <w:rPr>
          <w:rFonts w:cstheme="minorHAnsi"/>
          <w:color w:val="000000" w:themeColor="text1"/>
        </w:rPr>
        <w:br w:type="textWrapping" w:clear="all"/>
      </w:r>
    </w:p>
    <w:p w14:paraId="6DA3D61F" w14:textId="77777777" w:rsidR="005462AE" w:rsidRPr="002A22DE" w:rsidRDefault="007A0994" w:rsidP="007A0994">
      <w:pPr>
        <w:jc w:val="center"/>
        <w:rPr>
          <w:rFonts w:cstheme="minorHAnsi"/>
          <w:color w:val="000000" w:themeColor="text1"/>
        </w:rPr>
      </w:pPr>
      <w:r>
        <w:rPr>
          <w:rFonts w:cstheme="minorHAnsi"/>
          <w:color w:val="000000" w:themeColor="text1"/>
        </w:rPr>
        <w:t xml:space="preserve">        </w:t>
      </w:r>
      <w:r w:rsidRPr="002A22DE">
        <w:rPr>
          <w:rFonts w:cstheme="minorHAnsi"/>
          <w:noProof/>
          <w:color w:val="000000" w:themeColor="text1"/>
          <w:lang w:eastAsia="sv-SE"/>
        </w:rPr>
        <w:drawing>
          <wp:inline distT="0" distB="0" distL="0" distR="0" wp14:anchorId="0F6C5FD8" wp14:editId="4BA5A01C">
            <wp:extent cx="1399475" cy="237087"/>
            <wp:effectExtent l="0" t="0" r="0" b="4445"/>
            <wp:docPr id="2" name="Bildobjekt 5" descr="En bild som visar vapen&#10;&#10;Automatiskt genererad beskriv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F_logo_grey.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399475" cy="237087"/>
                    </a:xfrm>
                    <a:prstGeom prst="rect">
                      <a:avLst/>
                    </a:prstGeom>
                  </pic:spPr>
                </pic:pic>
              </a:graphicData>
            </a:graphic>
          </wp:inline>
        </w:drawing>
      </w:r>
    </w:p>
    <w:p w14:paraId="415A4B56" w14:textId="77777777" w:rsidR="007A0994" w:rsidRPr="002A22DE" w:rsidRDefault="007A0994" w:rsidP="007A0994">
      <w:pPr>
        <w:rPr>
          <w:rFonts w:cstheme="minorHAnsi"/>
          <w:i/>
          <w:iCs/>
          <w:color w:val="000000" w:themeColor="text1"/>
        </w:rPr>
      </w:pPr>
      <w:r w:rsidRPr="002A22DE">
        <w:rPr>
          <w:rFonts w:cstheme="minorHAnsi"/>
          <w:i/>
          <w:iCs/>
          <w:color w:val="000000" w:themeColor="text1"/>
        </w:rPr>
        <w:t xml:space="preserve">                                                                   </w:t>
      </w:r>
      <w:r>
        <w:rPr>
          <w:rFonts w:cstheme="minorHAnsi"/>
          <w:i/>
          <w:iCs/>
          <w:color w:val="000000" w:themeColor="text1"/>
        </w:rPr>
        <w:t xml:space="preserve"> </w:t>
      </w:r>
      <w:r w:rsidRPr="002A22DE">
        <w:rPr>
          <w:rFonts w:cstheme="minorHAnsi"/>
          <w:i/>
          <w:iCs/>
          <w:color w:val="000000" w:themeColor="text1"/>
        </w:rPr>
        <w:t>För berättelsen i dig</w:t>
      </w:r>
    </w:p>
    <w:p w14:paraId="4009079F" w14:textId="77777777" w:rsidR="005462AE" w:rsidRPr="002A22DE" w:rsidRDefault="005462AE" w:rsidP="007A0994">
      <w:pPr>
        <w:rPr>
          <w:rFonts w:cstheme="minorHAnsi"/>
          <w:color w:val="000000" w:themeColor="text1"/>
        </w:rPr>
      </w:pPr>
    </w:p>
    <w:p w14:paraId="35762F63" w14:textId="5EE6169D" w:rsidR="002413BF" w:rsidRDefault="005462AE" w:rsidP="006B6507">
      <w:pPr>
        <w:rPr>
          <w:rFonts w:cstheme="minorHAnsi"/>
          <w:color w:val="000000" w:themeColor="text1"/>
          <w:sz w:val="22"/>
          <w:szCs w:val="22"/>
        </w:rPr>
      </w:pPr>
      <w:r w:rsidRPr="00E93B3E">
        <w:rPr>
          <w:rFonts w:cstheme="minorHAnsi"/>
          <w:color w:val="000000" w:themeColor="text1"/>
          <w:sz w:val="22"/>
          <w:szCs w:val="22"/>
        </w:rPr>
        <w:t xml:space="preserve">Pressmeddelande den </w:t>
      </w:r>
      <w:r w:rsidR="00B610A9">
        <w:rPr>
          <w:rFonts w:cstheme="minorHAnsi"/>
          <w:color w:val="000000" w:themeColor="text1"/>
          <w:sz w:val="22"/>
          <w:szCs w:val="22"/>
        </w:rPr>
        <w:t>31</w:t>
      </w:r>
      <w:r w:rsidR="002B057D">
        <w:rPr>
          <w:rFonts w:cstheme="minorHAnsi"/>
          <w:color w:val="000000" w:themeColor="text1"/>
          <w:sz w:val="22"/>
          <w:szCs w:val="22"/>
        </w:rPr>
        <w:t xml:space="preserve"> </w:t>
      </w:r>
      <w:r w:rsidR="00B610A9">
        <w:rPr>
          <w:rFonts w:cstheme="minorHAnsi"/>
          <w:color w:val="000000" w:themeColor="text1"/>
          <w:sz w:val="22"/>
          <w:szCs w:val="22"/>
        </w:rPr>
        <w:t>mars</w:t>
      </w:r>
      <w:r w:rsidR="002B057D">
        <w:rPr>
          <w:rFonts w:cstheme="minorHAnsi"/>
          <w:color w:val="000000" w:themeColor="text1"/>
          <w:sz w:val="22"/>
          <w:szCs w:val="22"/>
        </w:rPr>
        <w:t xml:space="preserve"> 2026</w:t>
      </w:r>
    </w:p>
    <w:p w14:paraId="0BBC2156" w14:textId="77777777" w:rsidR="00B610A9" w:rsidRPr="00556280" w:rsidRDefault="00B610A9" w:rsidP="00B610A9">
      <w:pPr>
        <w:pStyle w:val="Normalwebb"/>
        <w:rPr>
          <w:rFonts w:asciiTheme="minorHAnsi" w:hAnsiTheme="minorHAnsi" w:cstheme="minorHAnsi"/>
          <w:b/>
          <w:bCs/>
          <w:sz w:val="22"/>
          <w:szCs w:val="22"/>
        </w:rPr>
      </w:pPr>
      <w:r w:rsidRPr="00556280">
        <w:rPr>
          <w:rStyle w:val="bzpyqfadein"/>
          <w:rFonts w:asciiTheme="minorHAnsi" w:hAnsiTheme="minorHAnsi" w:cstheme="minorHAnsi"/>
          <w:b/>
          <w:bCs/>
          <w:sz w:val="22"/>
          <w:szCs w:val="22"/>
        </w:rPr>
        <w:t xml:space="preserve">Under 1960-talet växte en stark ungdomsrörelse fram i västvärlden, präglad av en vilja till förändring och ett intensivt sökande efter nya sätt att leva och tänka. I Sverige kom en del av denna rörelse att samlas kring Järna och de antroposofiska initiativ som växte fram där under samma period. Nu utkommer den fristående fortsättningen på biografin om konstnären, pedagogen och kulturpersonligheten Arne </w:t>
      </w:r>
      <w:proofErr w:type="spellStart"/>
      <w:r w:rsidRPr="00556280">
        <w:rPr>
          <w:rStyle w:val="bzpyqfadein"/>
          <w:rFonts w:asciiTheme="minorHAnsi" w:hAnsiTheme="minorHAnsi" w:cstheme="minorHAnsi"/>
          <w:b/>
          <w:bCs/>
          <w:sz w:val="22"/>
          <w:szCs w:val="22"/>
        </w:rPr>
        <w:t>Klingborg</w:t>
      </w:r>
      <w:proofErr w:type="spellEnd"/>
      <w:r w:rsidRPr="00556280">
        <w:rPr>
          <w:rStyle w:val="bzpyqfadein"/>
          <w:rFonts w:asciiTheme="minorHAnsi" w:hAnsiTheme="minorHAnsi" w:cstheme="minorHAnsi"/>
          <w:b/>
          <w:bCs/>
          <w:sz w:val="22"/>
          <w:szCs w:val="22"/>
        </w:rPr>
        <w:t xml:space="preserve"> – en av de centrala gestalterna i denna utveckling.</w:t>
      </w:r>
    </w:p>
    <w:p w14:paraId="4B57A420" w14:textId="77777777" w:rsidR="00B610A9" w:rsidRPr="00556280" w:rsidRDefault="00B610A9" w:rsidP="00B610A9">
      <w:pPr>
        <w:pStyle w:val="Normalwebb"/>
        <w:rPr>
          <w:rFonts w:asciiTheme="minorHAnsi" w:hAnsiTheme="minorHAnsi" w:cstheme="minorHAnsi"/>
          <w:sz w:val="22"/>
          <w:szCs w:val="22"/>
        </w:rPr>
      </w:pPr>
      <w:r w:rsidRPr="00556280">
        <w:rPr>
          <w:rStyle w:val="bzpyqfadein"/>
          <w:rFonts w:asciiTheme="minorHAnsi" w:hAnsiTheme="minorHAnsi" w:cstheme="minorHAnsi"/>
          <w:sz w:val="22"/>
          <w:szCs w:val="22"/>
        </w:rPr>
        <w:t xml:space="preserve">I den nya boken skildrar författaren Berit </w:t>
      </w:r>
      <w:proofErr w:type="spellStart"/>
      <w:r w:rsidRPr="00556280">
        <w:rPr>
          <w:rStyle w:val="bzpyqfadein"/>
          <w:rFonts w:asciiTheme="minorHAnsi" w:hAnsiTheme="minorHAnsi" w:cstheme="minorHAnsi"/>
          <w:sz w:val="22"/>
          <w:szCs w:val="22"/>
        </w:rPr>
        <w:t>Frøseth</w:t>
      </w:r>
      <w:proofErr w:type="spellEnd"/>
      <w:r w:rsidRPr="00556280">
        <w:rPr>
          <w:rStyle w:val="bzpyqfadein"/>
          <w:rFonts w:asciiTheme="minorHAnsi" w:hAnsiTheme="minorHAnsi" w:cstheme="minorHAnsi"/>
          <w:sz w:val="22"/>
          <w:szCs w:val="22"/>
        </w:rPr>
        <w:t xml:space="preserve"> åren från grundandet av Rudolf Steinerseminariet i Järna 1964 fram till </w:t>
      </w:r>
      <w:proofErr w:type="spellStart"/>
      <w:r w:rsidRPr="00556280">
        <w:rPr>
          <w:rStyle w:val="bzpyqfadein"/>
          <w:rFonts w:asciiTheme="minorHAnsi" w:hAnsiTheme="minorHAnsi" w:cstheme="minorHAnsi"/>
          <w:sz w:val="22"/>
          <w:szCs w:val="22"/>
        </w:rPr>
        <w:t>Klingborgs</w:t>
      </w:r>
      <w:proofErr w:type="spellEnd"/>
      <w:r w:rsidRPr="00556280">
        <w:rPr>
          <w:rStyle w:val="bzpyqfadein"/>
          <w:rFonts w:asciiTheme="minorHAnsi" w:hAnsiTheme="minorHAnsi" w:cstheme="minorHAnsi"/>
          <w:sz w:val="22"/>
          <w:szCs w:val="22"/>
        </w:rPr>
        <w:t xml:space="preserve"> bortgång 2005. Det var en tid då konstnärliga, pedagogiska och sociala initiativ tog form i nära samverkan. Genom utställningar, publikationer och föredrag bidrog </w:t>
      </w:r>
      <w:proofErr w:type="spellStart"/>
      <w:r w:rsidRPr="00556280">
        <w:rPr>
          <w:rStyle w:val="bzpyqfadein"/>
          <w:rFonts w:asciiTheme="minorHAnsi" w:hAnsiTheme="minorHAnsi" w:cstheme="minorHAnsi"/>
          <w:sz w:val="22"/>
          <w:szCs w:val="22"/>
        </w:rPr>
        <w:t>Klingborg</w:t>
      </w:r>
      <w:proofErr w:type="spellEnd"/>
      <w:r w:rsidRPr="00556280">
        <w:rPr>
          <w:rStyle w:val="bzpyqfadein"/>
          <w:rFonts w:asciiTheme="minorHAnsi" w:hAnsiTheme="minorHAnsi" w:cstheme="minorHAnsi"/>
          <w:sz w:val="22"/>
          <w:szCs w:val="22"/>
        </w:rPr>
        <w:t xml:space="preserve"> till att göra den antroposofiska rörelsen mer synlig i offentligheten och till att sprida kunskap om bland annat waldorfpedagogik, biodynamiskt jordbruk, läkepedagogik och antroposofisk medicin.</w:t>
      </w:r>
    </w:p>
    <w:p w14:paraId="7C404F31" w14:textId="77777777" w:rsidR="00B610A9" w:rsidRPr="00556280" w:rsidRDefault="00B610A9" w:rsidP="00B610A9">
      <w:pPr>
        <w:pStyle w:val="Normalwebb"/>
        <w:rPr>
          <w:rFonts w:asciiTheme="minorHAnsi" w:hAnsiTheme="minorHAnsi" w:cstheme="minorHAnsi"/>
          <w:sz w:val="22"/>
          <w:szCs w:val="22"/>
        </w:rPr>
      </w:pPr>
      <w:r w:rsidRPr="00556280">
        <w:rPr>
          <w:rStyle w:val="bzpyqfadein"/>
          <w:rFonts w:asciiTheme="minorHAnsi" w:hAnsiTheme="minorHAnsi" w:cstheme="minorHAnsi"/>
          <w:sz w:val="22"/>
          <w:szCs w:val="22"/>
        </w:rPr>
        <w:t>Samtidigt var han verksam som konstnär, pedagog och utställningskurator och ansvarade bland annat för flera större utställningar på Liljevalchs konsthall i Stockholm. Tillsammans med arkitekten Erik ”</w:t>
      </w:r>
      <w:proofErr w:type="spellStart"/>
      <w:r w:rsidRPr="00556280">
        <w:rPr>
          <w:rStyle w:val="bzpyqfadein"/>
          <w:rFonts w:asciiTheme="minorHAnsi" w:hAnsiTheme="minorHAnsi" w:cstheme="minorHAnsi"/>
          <w:sz w:val="22"/>
          <w:szCs w:val="22"/>
        </w:rPr>
        <w:t>Abbi</w:t>
      </w:r>
      <w:proofErr w:type="spellEnd"/>
      <w:r w:rsidRPr="00556280">
        <w:rPr>
          <w:rStyle w:val="bzpyqfadein"/>
          <w:rFonts w:asciiTheme="minorHAnsi" w:hAnsiTheme="minorHAnsi" w:cstheme="minorHAnsi"/>
          <w:sz w:val="22"/>
          <w:szCs w:val="22"/>
        </w:rPr>
        <w:t>” Asmussen arbetade han också med att utforma byggnaderna och trädgårdsparken kring Rudolf Steinerseminariet i Järna. Visionen var att skapa en miljö där arkitektur, natur och mänsklig verksamhet samspelar – en plats som skulle inspirera till nya kulturella och sociala initiativ.</w:t>
      </w:r>
    </w:p>
    <w:p w14:paraId="4A2AF666" w14:textId="77777777" w:rsidR="00B610A9" w:rsidRPr="00556280" w:rsidRDefault="00B610A9" w:rsidP="00B610A9">
      <w:pPr>
        <w:pStyle w:val="Normalwebb"/>
        <w:rPr>
          <w:rFonts w:asciiTheme="minorHAnsi" w:hAnsiTheme="minorHAnsi" w:cstheme="minorHAnsi"/>
          <w:sz w:val="22"/>
          <w:szCs w:val="22"/>
        </w:rPr>
      </w:pPr>
      <w:r w:rsidRPr="00556280">
        <w:rPr>
          <w:rStyle w:val="bzpyqfadein"/>
          <w:rFonts w:asciiTheme="minorHAnsi" w:hAnsiTheme="minorHAnsi" w:cstheme="minorHAnsi"/>
          <w:sz w:val="22"/>
          <w:szCs w:val="22"/>
        </w:rPr>
        <w:t xml:space="preserve">– Detta är inte bara en biografi om en enskild konstnär. Den handlar också om de idéer som växte fram ur antroposofin och hur de kom till uttryck inom pedagogik, arkitektur, jordbruk och medicin under en mycket kreativ period i svensk samtidshistoria, säger författaren Berit </w:t>
      </w:r>
      <w:proofErr w:type="spellStart"/>
      <w:r w:rsidRPr="00556280">
        <w:rPr>
          <w:rStyle w:val="bzpyqfadein"/>
          <w:rFonts w:asciiTheme="minorHAnsi" w:hAnsiTheme="minorHAnsi" w:cstheme="minorHAnsi"/>
          <w:sz w:val="22"/>
          <w:szCs w:val="22"/>
        </w:rPr>
        <w:t>Frøseth</w:t>
      </w:r>
      <w:proofErr w:type="spellEnd"/>
      <w:r w:rsidRPr="00556280">
        <w:rPr>
          <w:rStyle w:val="bzpyqfadein"/>
          <w:rFonts w:asciiTheme="minorHAnsi" w:hAnsiTheme="minorHAnsi" w:cstheme="minorHAnsi"/>
          <w:sz w:val="22"/>
          <w:szCs w:val="22"/>
        </w:rPr>
        <w:t>.</w:t>
      </w:r>
    </w:p>
    <w:p w14:paraId="6D3B7A99" w14:textId="77777777" w:rsidR="00B610A9" w:rsidRPr="00556280" w:rsidRDefault="00B610A9" w:rsidP="00B610A9">
      <w:pPr>
        <w:pStyle w:val="Normalwebb"/>
        <w:rPr>
          <w:rFonts w:asciiTheme="minorHAnsi" w:hAnsiTheme="minorHAnsi" w:cstheme="minorHAnsi"/>
          <w:sz w:val="22"/>
          <w:szCs w:val="22"/>
        </w:rPr>
      </w:pPr>
      <w:r w:rsidRPr="00556280">
        <w:rPr>
          <w:rStyle w:val="bzpyqfadein"/>
          <w:rFonts w:asciiTheme="minorHAnsi" w:hAnsiTheme="minorHAnsi" w:cstheme="minorHAnsi"/>
          <w:sz w:val="22"/>
          <w:szCs w:val="22"/>
        </w:rPr>
        <w:t xml:space="preserve">Genom berättelsen om Arne </w:t>
      </w:r>
      <w:proofErr w:type="spellStart"/>
      <w:r w:rsidRPr="00556280">
        <w:rPr>
          <w:rStyle w:val="bzpyqfadein"/>
          <w:rFonts w:asciiTheme="minorHAnsi" w:hAnsiTheme="minorHAnsi" w:cstheme="minorHAnsi"/>
          <w:sz w:val="22"/>
          <w:szCs w:val="22"/>
        </w:rPr>
        <w:t>Klingborg</w:t>
      </w:r>
      <w:proofErr w:type="spellEnd"/>
      <w:r w:rsidRPr="00556280">
        <w:rPr>
          <w:rStyle w:val="bzpyqfadein"/>
          <w:rFonts w:asciiTheme="minorHAnsi" w:hAnsiTheme="minorHAnsi" w:cstheme="minorHAnsi"/>
          <w:sz w:val="22"/>
          <w:szCs w:val="22"/>
        </w:rPr>
        <w:t xml:space="preserve"> vill </w:t>
      </w:r>
      <w:proofErr w:type="spellStart"/>
      <w:r w:rsidRPr="00556280">
        <w:rPr>
          <w:rStyle w:val="bzpyqfadein"/>
          <w:rFonts w:asciiTheme="minorHAnsi" w:hAnsiTheme="minorHAnsi" w:cstheme="minorHAnsi"/>
          <w:sz w:val="22"/>
          <w:szCs w:val="22"/>
        </w:rPr>
        <w:t>Frøseth</w:t>
      </w:r>
      <w:proofErr w:type="spellEnd"/>
      <w:r w:rsidRPr="00556280">
        <w:rPr>
          <w:rStyle w:val="bzpyqfadein"/>
          <w:rFonts w:asciiTheme="minorHAnsi" w:hAnsiTheme="minorHAnsi" w:cstheme="minorHAnsi"/>
          <w:sz w:val="22"/>
          <w:szCs w:val="22"/>
        </w:rPr>
        <w:t xml:space="preserve"> också lyfta fram frågor som är högst aktuella i vår egen tid: synen på utbildning, hållbart jordbruk, människans relation till naturen och behovet av ett mer holistiskt perspektiv på hälsa och samhällsutveckling.</w:t>
      </w:r>
    </w:p>
    <w:p w14:paraId="1DDB2DBB" w14:textId="77777777" w:rsidR="00B610A9" w:rsidRPr="00556280" w:rsidRDefault="00B610A9" w:rsidP="00B610A9">
      <w:pPr>
        <w:pStyle w:val="Normalwebb"/>
        <w:rPr>
          <w:rFonts w:asciiTheme="minorHAnsi" w:hAnsiTheme="minorHAnsi" w:cstheme="minorHAnsi"/>
          <w:sz w:val="22"/>
          <w:szCs w:val="22"/>
        </w:rPr>
      </w:pPr>
      <w:r w:rsidRPr="00556280">
        <w:rPr>
          <w:rStyle w:val="bzpyqfadein"/>
          <w:rFonts w:asciiTheme="minorHAnsi" w:hAnsiTheme="minorHAnsi" w:cstheme="minorHAnsi"/>
          <w:sz w:val="22"/>
          <w:szCs w:val="22"/>
        </w:rPr>
        <w:t xml:space="preserve">Berit </w:t>
      </w:r>
      <w:proofErr w:type="spellStart"/>
      <w:r w:rsidRPr="00556280">
        <w:rPr>
          <w:rStyle w:val="bzpyqfadein"/>
          <w:rFonts w:asciiTheme="minorHAnsi" w:hAnsiTheme="minorHAnsi" w:cstheme="minorHAnsi"/>
          <w:sz w:val="22"/>
          <w:szCs w:val="22"/>
        </w:rPr>
        <w:t>Frøseth</w:t>
      </w:r>
      <w:proofErr w:type="spellEnd"/>
      <w:r w:rsidRPr="00556280">
        <w:rPr>
          <w:rStyle w:val="bzpyqfadein"/>
          <w:rFonts w:asciiTheme="minorHAnsi" w:hAnsiTheme="minorHAnsi" w:cstheme="minorHAnsi"/>
          <w:sz w:val="22"/>
          <w:szCs w:val="22"/>
        </w:rPr>
        <w:t xml:space="preserve"> är bildkonstnär och författare född i Trondheim och bosatt i Järna. Hon är utbildad vid universitetet och Konsthögskolan i Oslo och har under många år arbetat med utställningar och texter om konst och antroposofins konstimpuls. Hon är även författare till biografin </w:t>
      </w:r>
      <w:r w:rsidRPr="00556280">
        <w:rPr>
          <w:rStyle w:val="bzpyqfadein"/>
          <w:rFonts w:asciiTheme="minorHAnsi" w:hAnsiTheme="minorHAnsi" w:cstheme="minorHAnsi"/>
          <w:i/>
          <w:iCs/>
          <w:sz w:val="22"/>
          <w:szCs w:val="22"/>
        </w:rPr>
        <w:t xml:space="preserve">Ett liv i konsten: Arne </w:t>
      </w:r>
      <w:proofErr w:type="spellStart"/>
      <w:r w:rsidRPr="00556280">
        <w:rPr>
          <w:rStyle w:val="bzpyqfadein"/>
          <w:rFonts w:asciiTheme="minorHAnsi" w:hAnsiTheme="minorHAnsi" w:cstheme="minorHAnsi"/>
          <w:i/>
          <w:iCs/>
          <w:sz w:val="22"/>
          <w:szCs w:val="22"/>
        </w:rPr>
        <w:t>Klingborg</w:t>
      </w:r>
      <w:proofErr w:type="spellEnd"/>
      <w:r w:rsidRPr="00556280">
        <w:rPr>
          <w:rStyle w:val="bzpyqfadein"/>
          <w:rFonts w:asciiTheme="minorHAnsi" w:hAnsiTheme="minorHAnsi" w:cstheme="minorHAnsi"/>
          <w:i/>
          <w:iCs/>
          <w:sz w:val="22"/>
          <w:szCs w:val="22"/>
        </w:rPr>
        <w:t xml:space="preserve"> och antroposofin</w:t>
      </w:r>
      <w:r w:rsidRPr="00556280">
        <w:rPr>
          <w:rStyle w:val="bzpyqfadein"/>
          <w:rFonts w:asciiTheme="minorHAnsi" w:hAnsiTheme="minorHAnsi" w:cstheme="minorHAnsi"/>
          <w:sz w:val="22"/>
          <w:szCs w:val="22"/>
        </w:rPr>
        <w:t xml:space="preserve"> (Lassbo förlag 2022).</w:t>
      </w:r>
    </w:p>
    <w:p w14:paraId="1E952272" w14:textId="5AF7229E" w:rsidR="00115A2B" w:rsidRDefault="00556280" w:rsidP="00115A2B">
      <w:r w:rsidRPr="002B057D">
        <w:rPr>
          <w:rFonts w:cstheme="minorHAnsi"/>
          <w:b/>
          <w:bCs/>
          <w:noProof/>
          <w:color w:val="000000" w:themeColor="text1"/>
          <w:sz w:val="22"/>
          <w:szCs w:val="22"/>
        </w:rPr>
        <mc:AlternateContent>
          <mc:Choice Requires="wps">
            <w:drawing>
              <wp:anchor distT="0" distB="0" distL="114300" distR="114300" simplePos="0" relativeHeight="251657728" behindDoc="0" locked="0" layoutInCell="1" allowOverlap="1" wp14:anchorId="2F0ED8AC" wp14:editId="2BE1AB07">
                <wp:simplePos x="0" y="0"/>
                <wp:positionH relativeFrom="column">
                  <wp:posOffset>-184178</wp:posOffset>
                </wp:positionH>
                <wp:positionV relativeFrom="paragraph">
                  <wp:posOffset>182770</wp:posOffset>
                </wp:positionV>
                <wp:extent cx="6043930" cy="1444487"/>
                <wp:effectExtent l="0" t="0" r="13970" b="16510"/>
                <wp:wrapNone/>
                <wp:docPr id="214859560" name="Textruta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043930" cy="1444487"/>
                        </a:xfrm>
                        <a:prstGeom prst="rect">
                          <a:avLst/>
                        </a:prstGeom>
                        <a:solidFill>
                          <a:schemeClr val="lt1">
                            <a:lumMod val="100000"/>
                            <a:lumOff val="0"/>
                          </a:schemeClr>
                        </a:solidFill>
                        <a:ln w="6350">
                          <a:solidFill>
                            <a:srgbClr val="000000"/>
                          </a:solidFill>
                          <a:miter lim="800000"/>
                          <a:headEnd/>
                          <a:tailEnd/>
                        </a:ln>
                      </wps:spPr>
                      <wps:txbx>
                        <w:txbxContent>
                          <w:p w14:paraId="73BD603C" w14:textId="77777777" w:rsidR="00610A42" w:rsidRPr="003A561E" w:rsidRDefault="00B976A3" w:rsidP="00610A42">
                            <w:pPr>
                              <w:pStyle w:val="Normalwebb"/>
                              <w:spacing w:before="0" w:beforeAutospacing="0" w:after="0" w:afterAutospacing="0"/>
                              <w:rPr>
                                <w:rFonts w:asciiTheme="minorHAnsi" w:eastAsiaTheme="minorHAnsi" w:hAnsiTheme="minorHAnsi" w:cstheme="minorHAnsi"/>
                                <w:lang w:eastAsia="en-US"/>
                              </w:rPr>
                            </w:pPr>
                            <w:r w:rsidRPr="003A561E">
                              <w:rPr>
                                <w:rFonts w:asciiTheme="minorHAnsi" w:eastAsiaTheme="minorHAnsi" w:hAnsiTheme="minorHAnsi" w:cstheme="minorHAnsi"/>
                                <w:b/>
                                <w:bCs/>
                                <w:lang w:eastAsia="en-US"/>
                              </w:rPr>
                              <w:t>För mer information, recensionsexemplar och intervjuförfrågningar kontakta:</w:t>
                            </w:r>
                          </w:p>
                          <w:p w14:paraId="4321C75F" w14:textId="77777777" w:rsidR="00EC06FC" w:rsidRDefault="00B976A3" w:rsidP="00B9454C">
                            <w:pPr>
                              <w:pStyle w:val="Normalwebb"/>
                              <w:spacing w:before="0" w:beforeAutospacing="0" w:after="0" w:afterAutospacing="0"/>
                              <w:rPr>
                                <w:rFonts w:asciiTheme="minorHAnsi" w:eastAsiaTheme="minorHAnsi" w:hAnsiTheme="minorHAnsi" w:cstheme="minorHAnsi"/>
                                <w:lang w:eastAsia="en-US"/>
                              </w:rPr>
                            </w:pPr>
                            <w:r w:rsidRPr="003A561E">
                              <w:rPr>
                                <w:rFonts w:asciiTheme="minorHAnsi" w:eastAsiaTheme="minorHAnsi" w:hAnsiTheme="minorHAnsi" w:cstheme="minorHAnsi"/>
                                <w:b/>
                                <w:bCs/>
                                <w:lang w:eastAsia="en-US"/>
                              </w:rPr>
                              <w:t>Lassbo Förlag</w:t>
                            </w:r>
                            <w:r w:rsidRPr="003A561E">
                              <w:rPr>
                                <w:rFonts w:asciiTheme="minorHAnsi" w:eastAsiaTheme="minorHAnsi" w:hAnsiTheme="minorHAnsi" w:cstheme="minorHAnsi"/>
                                <w:lang w:eastAsia="en-US"/>
                              </w:rPr>
                              <w:t xml:space="preserve">, Josefin Lassbo, </w:t>
                            </w:r>
                            <w:hyperlink r:id="rId7" w:history="1">
                              <w:r w:rsidRPr="003A561E">
                                <w:rPr>
                                  <w:rFonts w:asciiTheme="minorHAnsi" w:eastAsiaTheme="minorHAnsi" w:hAnsiTheme="minorHAnsi" w:cstheme="minorHAnsi"/>
                                  <w:lang w:eastAsia="en-US"/>
                                </w:rPr>
                                <w:t>josefin@lassboforlag.se</w:t>
                              </w:r>
                            </w:hyperlink>
                            <w:r w:rsidRPr="003A561E">
                              <w:rPr>
                                <w:rFonts w:asciiTheme="minorHAnsi" w:eastAsiaTheme="minorHAnsi" w:hAnsiTheme="minorHAnsi" w:cstheme="minorHAnsi"/>
                                <w:lang w:eastAsia="en-US"/>
                              </w:rPr>
                              <w:t xml:space="preserve">, T: </w:t>
                            </w:r>
                            <w:proofErr w:type="gramStart"/>
                            <w:r w:rsidRPr="003A561E">
                              <w:rPr>
                                <w:rFonts w:asciiTheme="minorHAnsi" w:eastAsiaTheme="minorHAnsi" w:hAnsiTheme="minorHAnsi" w:cstheme="minorHAnsi"/>
                                <w:lang w:eastAsia="en-US"/>
                              </w:rPr>
                              <w:t>0735-932905</w:t>
                            </w:r>
                            <w:proofErr w:type="gramEnd"/>
                          </w:p>
                          <w:p w14:paraId="01EA5ECF" w14:textId="77777777" w:rsidR="00115A2B" w:rsidRPr="003A561E" w:rsidRDefault="00115A2B" w:rsidP="00B9454C">
                            <w:pPr>
                              <w:pStyle w:val="Normalwebb"/>
                              <w:spacing w:before="0" w:beforeAutospacing="0" w:after="0" w:afterAutospacing="0"/>
                              <w:rPr>
                                <w:rFonts w:asciiTheme="minorHAnsi" w:eastAsiaTheme="minorHAnsi" w:hAnsiTheme="minorHAnsi" w:cstheme="minorHAnsi"/>
                                <w:lang w:eastAsia="en-US"/>
                              </w:rPr>
                            </w:pPr>
                          </w:p>
                          <w:p w14:paraId="1743CFC4" w14:textId="1AD1FAA2" w:rsidR="003E1E63" w:rsidRPr="003A561E" w:rsidRDefault="003E1E63" w:rsidP="00B9454C">
                            <w:pPr>
                              <w:pStyle w:val="Normalwebb"/>
                              <w:spacing w:before="0" w:beforeAutospacing="0" w:after="0" w:afterAutospacing="0"/>
                              <w:rPr>
                                <w:rFonts w:asciiTheme="minorHAnsi" w:eastAsiaTheme="minorHAnsi" w:hAnsiTheme="minorHAnsi" w:cstheme="minorHAnsi"/>
                                <w:lang w:eastAsia="en-US"/>
                              </w:rPr>
                            </w:pPr>
                            <w:r w:rsidRPr="003A561E">
                              <w:rPr>
                                <w:rStyle w:val="Stark"/>
                                <w:rFonts w:asciiTheme="minorHAnsi" w:hAnsiTheme="minorHAnsi" w:cstheme="minorHAnsi"/>
                              </w:rPr>
                              <w:t>Bildförslag:</w:t>
                            </w:r>
                            <w:r w:rsidRPr="003A561E">
                              <w:rPr>
                                <w:rFonts w:asciiTheme="minorHAnsi" w:hAnsiTheme="minorHAnsi" w:cstheme="minorHAnsi"/>
                              </w:rPr>
                              <w:br/>
                              <w:t xml:space="preserve">– Författarporträtt av </w:t>
                            </w:r>
                            <w:r w:rsidR="00556280">
                              <w:rPr>
                                <w:rFonts w:asciiTheme="minorHAnsi" w:hAnsiTheme="minorHAnsi" w:cstheme="minorHAnsi"/>
                              </w:rPr>
                              <w:t xml:space="preserve">Berit </w:t>
                            </w:r>
                            <w:proofErr w:type="spellStart"/>
                            <w:r w:rsidR="00556280">
                              <w:rPr>
                                <w:rFonts w:asciiTheme="minorHAnsi" w:hAnsiTheme="minorHAnsi" w:cstheme="minorHAnsi"/>
                              </w:rPr>
                              <w:t>Fröseth</w:t>
                            </w:r>
                            <w:proofErr w:type="spellEnd"/>
                            <w:r w:rsidRPr="003A561E">
                              <w:rPr>
                                <w:rFonts w:asciiTheme="minorHAnsi" w:hAnsiTheme="minorHAnsi" w:cstheme="minorHAnsi"/>
                              </w:rPr>
                              <w:br/>
                              <w:t>– Bok</w:t>
                            </w:r>
                            <w:r w:rsidR="002B057D" w:rsidRPr="003A561E">
                              <w:rPr>
                                <w:rFonts w:asciiTheme="minorHAnsi" w:hAnsiTheme="minorHAnsi" w:cstheme="minorHAnsi"/>
                              </w:rPr>
                              <w:t>omslage</w:t>
                            </w:r>
                            <w:r w:rsidR="00556280">
                              <w:rPr>
                                <w:rFonts w:asciiTheme="minorHAnsi" w:hAnsiTheme="minorHAnsi" w:cstheme="minorHAnsi"/>
                              </w:rPr>
                              <w:t xml:space="preserve">n till biografin om Arne </w:t>
                            </w:r>
                            <w:proofErr w:type="spellStart"/>
                            <w:r w:rsidR="00556280">
                              <w:rPr>
                                <w:rFonts w:asciiTheme="minorHAnsi" w:hAnsiTheme="minorHAnsi" w:cstheme="minorHAnsi"/>
                              </w:rPr>
                              <w:t>Klingborg</w:t>
                            </w:r>
                            <w:proofErr w:type="spellEnd"/>
                            <w:r w:rsidR="00556280">
                              <w:rPr>
                                <w:rFonts w:asciiTheme="minorHAnsi" w:hAnsiTheme="minorHAnsi" w:cstheme="minorHAnsi"/>
                              </w:rPr>
                              <w:t xml:space="preserve"> och Antroposofin; ”Ett liv i konsten” och ”Trädgårdsmästare för jord och människa”</w:t>
                            </w:r>
                          </w:p>
                          <w:p w14:paraId="1F865E43" w14:textId="77777777" w:rsidR="005462AE" w:rsidRPr="006B6507" w:rsidRDefault="005462AE" w:rsidP="003E1E63">
                            <w:pPr>
                              <w:pStyle w:val="Liststycke"/>
                              <w:shd w:val="clear" w:color="auto" w:fill="FFFFFF"/>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F0ED8AC" id="_x0000_t202" coordsize="21600,21600" o:spt="202" path="m,l,21600r21600,l21600,xe">
                <v:stroke joinstyle="miter"/>
                <v:path gradientshapeok="t" o:connecttype="rect"/>
              </v:shapetype>
              <v:shape id="Textruta 1" o:spid="_x0000_s1026" type="#_x0000_t202" style="position:absolute;margin-left:-14.5pt;margin-top:14.4pt;width:475.9pt;height:113.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" fillcolor="white [3201]" strokeweight=".5pt">
                <v:path arrowok="t"/>
                <v:textbox>
                  <w:txbxContent>
                    <w:p w14:paraId="73BD603C" w14:textId="77777777" w:rsidR="00610A42" w:rsidRPr="003A561E" w:rsidRDefault="00B976A3" w:rsidP="00610A42">
                      <w:pPr>
                        <w:pStyle w:val="Normalwebb"/>
                        <w:spacing w:before="0" w:beforeAutospacing="0" w:after="0" w:afterAutospacing="0"/>
                        <w:rPr>
                          <w:rFonts w:asciiTheme="minorHAnsi" w:eastAsiaTheme="minorHAnsi" w:hAnsiTheme="minorHAnsi" w:cstheme="minorHAnsi"/>
                          <w:lang w:eastAsia="en-US"/>
                        </w:rPr>
                      </w:pPr>
                      <w:r w:rsidRPr="003A561E">
                        <w:rPr>
                          <w:rFonts w:asciiTheme="minorHAnsi" w:eastAsiaTheme="minorHAnsi" w:hAnsiTheme="minorHAnsi" w:cstheme="minorHAnsi"/>
                          <w:b/>
                          <w:bCs/>
                          <w:lang w:eastAsia="en-US"/>
                        </w:rPr>
                        <w:t>För mer information, recensionsexemplar och intervjuförfrågningar kontakta:</w:t>
                      </w:r>
                    </w:p>
                    <w:p w14:paraId="4321C75F" w14:textId="77777777" w:rsidR="00EC06FC" w:rsidRDefault="00B976A3" w:rsidP="00B9454C">
                      <w:pPr>
                        <w:pStyle w:val="Normalwebb"/>
                        <w:spacing w:before="0" w:beforeAutospacing="0" w:after="0" w:afterAutospacing="0"/>
                        <w:rPr>
                          <w:rFonts w:asciiTheme="minorHAnsi" w:eastAsiaTheme="minorHAnsi" w:hAnsiTheme="minorHAnsi" w:cstheme="minorHAnsi"/>
                          <w:lang w:eastAsia="en-US"/>
                        </w:rPr>
                      </w:pPr>
                      <w:r w:rsidRPr="003A561E">
                        <w:rPr>
                          <w:rFonts w:asciiTheme="minorHAnsi" w:eastAsiaTheme="minorHAnsi" w:hAnsiTheme="minorHAnsi" w:cstheme="minorHAnsi"/>
                          <w:b/>
                          <w:bCs/>
                          <w:lang w:eastAsia="en-US"/>
                        </w:rPr>
                        <w:t>Lassbo Förlag</w:t>
                      </w:r>
                      <w:r w:rsidRPr="003A561E">
                        <w:rPr>
                          <w:rFonts w:asciiTheme="minorHAnsi" w:eastAsiaTheme="minorHAnsi" w:hAnsiTheme="minorHAnsi" w:cstheme="minorHAnsi"/>
                          <w:lang w:eastAsia="en-US"/>
                        </w:rPr>
                        <w:t xml:space="preserve">, Josefin Lassbo, </w:t>
                      </w:r>
                      <w:hyperlink r:id="rId8" w:history="1">
                        <w:r w:rsidRPr="003A561E">
                          <w:rPr>
                            <w:rFonts w:asciiTheme="minorHAnsi" w:eastAsiaTheme="minorHAnsi" w:hAnsiTheme="minorHAnsi" w:cstheme="minorHAnsi"/>
                            <w:lang w:eastAsia="en-US"/>
                          </w:rPr>
                          <w:t>josefin@lassboforlag.se</w:t>
                        </w:r>
                      </w:hyperlink>
                      <w:r w:rsidRPr="003A561E">
                        <w:rPr>
                          <w:rFonts w:asciiTheme="minorHAnsi" w:eastAsiaTheme="minorHAnsi" w:hAnsiTheme="minorHAnsi" w:cstheme="minorHAnsi"/>
                          <w:lang w:eastAsia="en-US"/>
                        </w:rPr>
                        <w:t xml:space="preserve">, T: </w:t>
                      </w:r>
                      <w:proofErr w:type="gramStart"/>
                      <w:r w:rsidRPr="003A561E">
                        <w:rPr>
                          <w:rFonts w:asciiTheme="minorHAnsi" w:eastAsiaTheme="minorHAnsi" w:hAnsiTheme="minorHAnsi" w:cstheme="minorHAnsi"/>
                          <w:lang w:eastAsia="en-US"/>
                        </w:rPr>
                        <w:t>0735-932905</w:t>
                      </w:r>
                      <w:proofErr w:type="gramEnd"/>
                    </w:p>
                    <w:p w14:paraId="01EA5ECF" w14:textId="77777777" w:rsidR="00115A2B" w:rsidRPr="003A561E" w:rsidRDefault="00115A2B" w:rsidP="00B9454C">
                      <w:pPr>
                        <w:pStyle w:val="Normalwebb"/>
                        <w:spacing w:before="0" w:beforeAutospacing="0" w:after="0" w:afterAutospacing="0"/>
                        <w:rPr>
                          <w:rFonts w:asciiTheme="minorHAnsi" w:eastAsiaTheme="minorHAnsi" w:hAnsiTheme="minorHAnsi" w:cstheme="minorHAnsi"/>
                          <w:lang w:eastAsia="en-US"/>
                        </w:rPr>
                      </w:pPr>
                    </w:p>
                    <w:p w14:paraId="1743CFC4" w14:textId="1AD1FAA2" w:rsidR="003E1E63" w:rsidRPr="003A561E" w:rsidRDefault="003E1E63" w:rsidP="00B9454C">
                      <w:pPr>
                        <w:pStyle w:val="Normalwebb"/>
                        <w:spacing w:before="0" w:beforeAutospacing="0" w:after="0" w:afterAutospacing="0"/>
                        <w:rPr>
                          <w:rFonts w:asciiTheme="minorHAnsi" w:eastAsiaTheme="minorHAnsi" w:hAnsiTheme="minorHAnsi" w:cstheme="minorHAnsi"/>
                          <w:lang w:eastAsia="en-US"/>
                        </w:rPr>
                      </w:pPr>
                      <w:r w:rsidRPr="003A561E">
                        <w:rPr>
                          <w:rStyle w:val="Stark"/>
                          <w:rFonts w:asciiTheme="minorHAnsi" w:hAnsiTheme="minorHAnsi" w:cstheme="minorHAnsi"/>
                        </w:rPr>
                        <w:t>Bildförslag:</w:t>
                      </w:r>
                      <w:r w:rsidRPr="003A561E">
                        <w:rPr>
                          <w:rFonts w:asciiTheme="minorHAnsi" w:hAnsiTheme="minorHAnsi" w:cstheme="minorHAnsi"/>
                        </w:rPr>
                        <w:br/>
                        <w:t xml:space="preserve">– Författarporträtt av </w:t>
                      </w:r>
                      <w:r w:rsidR="00556280">
                        <w:rPr>
                          <w:rFonts w:asciiTheme="minorHAnsi" w:hAnsiTheme="minorHAnsi" w:cstheme="minorHAnsi"/>
                        </w:rPr>
                        <w:t xml:space="preserve">Berit </w:t>
                      </w:r>
                      <w:proofErr w:type="spellStart"/>
                      <w:r w:rsidR="00556280">
                        <w:rPr>
                          <w:rFonts w:asciiTheme="minorHAnsi" w:hAnsiTheme="minorHAnsi" w:cstheme="minorHAnsi"/>
                        </w:rPr>
                        <w:t>Fröseth</w:t>
                      </w:r>
                      <w:proofErr w:type="spellEnd"/>
                      <w:r w:rsidRPr="003A561E">
                        <w:rPr>
                          <w:rFonts w:asciiTheme="minorHAnsi" w:hAnsiTheme="minorHAnsi" w:cstheme="minorHAnsi"/>
                        </w:rPr>
                        <w:br/>
                        <w:t>– Bok</w:t>
                      </w:r>
                      <w:r w:rsidR="002B057D" w:rsidRPr="003A561E">
                        <w:rPr>
                          <w:rFonts w:asciiTheme="minorHAnsi" w:hAnsiTheme="minorHAnsi" w:cstheme="minorHAnsi"/>
                        </w:rPr>
                        <w:t>omslage</w:t>
                      </w:r>
                      <w:r w:rsidR="00556280">
                        <w:rPr>
                          <w:rFonts w:asciiTheme="minorHAnsi" w:hAnsiTheme="minorHAnsi" w:cstheme="minorHAnsi"/>
                        </w:rPr>
                        <w:t xml:space="preserve">n till biografin om Arne </w:t>
                      </w:r>
                      <w:proofErr w:type="spellStart"/>
                      <w:r w:rsidR="00556280">
                        <w:rPr>
                          <w:rFonts w:asciiTheme="minorHAnsi" w:hAnsiTheme="minorHAnsi" w:cstheme="minorHAnsi"/>
                        </w:rPr>
                        <w:t>Klingborg</w:t>
                      </w:r>
                      <w:proofErr w:type="spellEnd"/>
                      <w:r w:rsidR="00556280">
                        <w:rPr>
                          <w:rFonts w:asciiTheme="minorHAnsi" w:hAnsiTheme="minorHAnsi" w:cstheme="minorHAnsi"/>
                        </w:rPr>
                        <w:t xml:space="preserve"> och Antroposofin; ”Ett liv i konsten” och ”Trädgårdsmästare för jord och människa”</w:t>
                      </w:r>
                    </w:p>
                    <w:p w14:paraId="1F865E43" w14:textId="77777777" w:rsidR="005462AE" w:rsidRPr="006B6507" w:rsidRDefault="005462AE" w:rsidP="003E1E63">
                      <w:pPr>
                        <w:pStyle w:val="Liststycke"/>
                        <w:shd w:val="clear" w:color="auto" w:fill="FFFFFF"/>
                      </w:pPr>
                    </w:p>
                  </w:txbxContent>
                </v:textbox>
              </v:shape>
            </w:pict>
          </mc:Fallback>
        </mc:AlternateContent>
      </w:r>
    </w:p>
    <w:p w14:paraId="5A572DFA" w14:textId="11FABB7B" w:rsidR="005462AE" w:rsidRPr="002B057D" w:rsidRDefault="005462AE" w:rsidP="00FB00E3">
      <w:pPr>
        <w:rPr>
          <w:rFonts w:cstheme="minorHAnsi"/>
          <w:color w:val="000000" w:themeColor="text1"/>
          <w:sz w:val="22"/>
          <w:szCs w:val="22"/>
        </w:rPr>
      </w:pPr>
    </w:p>
    <w:p w14:paraId="5D8BC35C" w14:textId="77777777" w:rsidR="00EB6718" w:rsidRPr="002B057D" w:rsidRDefault="00EB6718" w:rsidP="002A22DE">
      <w:pPr>
        <w:rPr>
          <w:rFonts w:cstheme="minorHAnsi"/>
          <w:color w:val="000000" w:themeColor="text1"/>
          <w:sz w:val="22"/>
          <w:szCs w:val="22"/>
        </w:rPr>
      </w:pPr>
    </w:p>
    <w:sectPr w:rsidR="00EB6718" w:rsidRPr="002B057D" w:rsidSect="00061CC8">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52E78"/>
    <w:multiLevelType w:val="hybridMultilevel"/>
    <w:tmpl w:val="244284DA"/>
    <w:lvl w:ilvl="0" w:tplc="221CD13A">
      <w:start w:val="2"/>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2881845"/>
    <w:multiLevelType w:val="hybridMultilevel"/>
    <w:tmpl w:val="4E3823B2"/>
    <w:lvl w:ilvl="0" w:tplc="AFB07A60">
      <w:start w:val="417"/>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7A254FF"/>
    <w:multiLevelType w:val="hybridMultilevel"/>
    <w:tmpl w:val="0A2C8ACA"/>
    <w:lvl w:ilvl="0" w:tplc="0818DF10">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18F245B"/>
    <w:multiLevelType w:val="hybridMultilevel"/>
    <w:tmpl w:val="D8827344"/>
    <w:lvl w:ilvl="0" w:tplc="DC90386C">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3BF70F2"/>
    <w:multiLevelType w:val="hybridMultilevel"/>
    <w:tmpl w:val="7046AC82"/>
    <w:lvl w:ilvl="0" w:tplc="E48C7E9A">
      <w:numFmt w:val="bullet"/>
      <w:lvlText w:val="-"/>
      <w:lvlJc w:val="left"/>
      <w:pPr>
        <w:ind w:left="720" w:hanging="360"/>
      </w:pPr>
      <w:rPr>
        <w:rFonts w:ascii="Times New Roman" w:eastAsiaTheme="minorHAnsi" w:hAnsi="Times New Roman" w:cs="Times New Roman" w:hint="default"/>
        <w:color w:val="000000"/>
        <w:sz w:val="24"/>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1DC4FBE"/>
    <w:multiLevelType w:val="hybridMultilevel"/>
    <w:tmpl w:val="10E0BF88"/>
    <w:lvl w:ilvl="0" w:tplc="1CCC21AC">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6CD4589D"/>
    <w:multiLevelType w:val="hybridMultilevel"/>
    <w:tmpl w:val="BA4A3010"/>
    <w:lvl w:ilvl="0" w:tplc="50CABC24">
      <w:start w:val="2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E172B8A"/>
    <w:multiLevelType w:val="hybridMultilevel"/>
    <w:tmpl w:val="B9AA4EE2"/>
    <w:lvl w:ilvl="0" w:tplc="7DFEF2B6">
      <w:start w:val="417"/>
      <w:numFmt w:val="bullet"/>
      <w:lvlText w:val="–"/>
      <w:lvlJc w:val="left"/>
      <w:pPr>
        <w:ind w:left="720" w:hanging="360"/>
      </w:pPr>
      <w:rPr>
        <w:rFonts w:ascii="Calibri" w:eastAsiaTheme="minorHAnsi" w:hAnsi="Calibri" w:cs="Calibri" w:hint="default"/>
        <w:color w:val="000000" w:themeColor="text1"/>
        <w:sz w:val="22"/>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73001136"/>
    <w:multiLevelType w:val="hybridMultilevel"/>
    <w:tmpl w:val="3692EF52"/>
    <w:lvl w:ilvl="0" w:tplc="9858FD62">
      <w:start w:val="417"/>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7CA765BE"/>
    <w:multiLevelType w:val="hybridMultilevel"/>
    <w:tmpl w:val="774C146E"/>
    <w:lvl w:ilvl="0" w:tplc="F67EEADC">
      <w:numFmt w:val="bullet"/>
      <w:lvlText w:val="–"/>
      <w:lvlJc w:val="left"/>
      <w:pPr>
        <w:ind w:left="720" w:hanging="360"/>
      </w:pPr>
      <w:rPr>
        <w:rFonts w:ascii="Calibri" w:eastAsiaTheme="majorEastAsia"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7CB62B69"/>
    <w:multiLevelType w:val="hybridMultilevel"/>
    <w:tmpl w:val="81AE873E"/>
    <w:lvl w:ilvl="0" w:tplc="2A766606">
      <w:start w:val="1"/>
      <w:numFmt w:val="bullet"/>
      <w:lvlText w:val="-"/>
      <w:lvlJc w:val="left"/>
      <w:pPr>
        <w:ind w:left="720" w:hanging="360"/>
      </w:pPr>
      <w:rPr>
        <w:rFonts w:ascii="Calibri" w:eastAsiaTheme="minorHAnsi" w:hAnsi="Calibri" w:cs="Calibri" w:hint="default"/>
        <w:color w:val="auto"/>
        <w:sz w:val="22"/>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7815788">
    <w:abstractNumId w:val="3"/>
  </w:num>
  <w:num w:numId="2" w16cid:durableId="1574387104">
    <w:abstractNumId w:val="10"/>
  </w:num>
  <w:num w:numId="3" w16cid:durableId="2021590072">
    <w:abstractNumId w:val="0"/>
  </w:num>
  <w:num w:numId="4" w16cid:durableId="665939147">
    <w:abstractNumId w:val="4"/>
  </w:num>
  <w:num w:numId="5" w16cid:durableId="1408266717">
    <w:abstractNumId w:val="5"/>
  </w:num>
  <w:num w:numId="6" w16cid:durableId="215513734">
    <w:abstractNumId w:val="7"/>
  </w:num>
  <w:num w:numId="7" w16cid:durableId="1091118981">
    <w:abstractNumId w:val="1"/>
  </w:num>
  <w:num w:numId="8" w16cid:durableId="582302555">
    <w:abstractNumId w:val="8"/>
  </w:num>
  <w:num w:numId="9" w16cid:durableId="1841309780">
    <w:abstractNumId w:val="6"/>
  </w:num>
  <w:num w:numId="10" w16cid:durableId="722411765">
    <w:abstractNumId w:val="2"/>
  </w:num>
  <w:num w:numId="11" w16cid:durableId="12894289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2"/>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2901"/>
    <w:rsid w:val="000439D2"/>
    <w:rsid w:val="00047E4C"/>
    <w:rsid w:val="00052506"/>
    <w:rsid w:val="000C32E4"/>
    <w:rsid w:val="000D6BE7"/>
    <w:rsid w:val="000F7423"/>
    <w:rsid w:val="00105C0C"/>
    <w:rsid w:val="00115A2B"/>
    <w:rsid w:val="00133D04"/>
    <w:rsid w:val="00167FAC"/>
    <w:rsid w:val="00183568"/>
    <w:rsid w:val="001879C3"/>
    <w:rsid w:val="001915A3"/>
    <w:rsid w:val="00233DA0"/>
    <w:rsid w:val="002413BF"/>
    <w:rsid w:val="0026211E"/>
    <w:rsid w:val="0028422C"/>
    <w:rsid w:val="00286B08"/>
    <w:rsid w:val="002A22DE"/>
    <w:rsid w:val="002B057D"/>
    <w:rsid w:val="002C2901"/>
    <w:rsid w:val="002E79AD"/>
    <w:rsid w:val="0030793B"/>
    <w:rsid w:val="003A561E"/>
    <w:rsid w:val="003B60A4"/>
    <w:rsid w:val="003D73CB"/>
    <w:rsid w:val="003E1E63"/>
    <w:rsid w:val="003E5A71"/>
    <w:rsid w:val="003F1260"/>
    <w:rsid w:val="00437DEE"/>
    <w:rsid w:val="00444E5E"/>
    <w:rsid w:val="0046132A"/>
    <w:rsid w:val="004837F3"/>
    <w:rsid w:val="004A18A3"/>
    <w:rsid w:val="004C128F"/>
    <w:rsid w:val="005358A6"/>
    <w:rsid w:val="005462AE"/>
    <w:rsid w:val="00556280"/>
    <w:rsid w:val="005748CC"/>
    <w:rsid w:val="00601079"/>
    <w:rsid w:val="00610A42"/>
    <w:rsid w:val="00641D99"/>
    <w:rsid w:val="006B17A6"/>
    <w:rsid w:val="006B6507"/>
    <w:rsid w:val="00732C4D"/>
    <w:rsid w:val="00765481"/>
    <w:rsid w:val="007A0994"/>
    <w:rsid w:val="007B160B"/>
    <w:rsid w:val="007B7008"/>
    <w:rsid w:val="007D3568"/>
    <w:rsid w:val="0083608C"/>
    <w:rsid w:val="00846F09"/>
    <w:rsid w:val="00946AAD"/>
    <w:rsid w:val="00986C3D"/>
    <w:rsid w:val="00987D83"/>
    <w:rsid w:val="009B4FF0"/>
    <w:rsid w:val="00A203A3"/>
    <w:rsid w:val="00AA4BCB"/>
    <w:rsid w:val="00AC7FF6"/>
    <w:rsid w:val="00B02A46"/>
    <w:rsid w:val="00B4500E"/>
    <w:rsid w:val="00B610A9"/>
    <w:rsid w:val="00B62E54"/>
    <w:rsid w:val="00B86840"/>
    <w:rsid w:val="00B9454C"/>
    <w:rsid w:val="00B976A3"/>
    <w:rsid w:val="00BB08CB"/>
    <w:rsid w:val="00BB10A6"/>
    <w:rsid w:val="00BC7AC3"/>
    <w:rsid w:val="00BE76A4"/>
    <w:rsid w:val="00BF7D57"/>
    <w:rsid w:val="00C81191"/>
    <w:rsid w:val="00CF050C"/>
    <w:rsid w:val="00CF1109"/>
    <w:rsid w:val="00CF318D"/>
    <w:rsid w:val="00D908D2"/>
    <w:rsid w:val="00DA75E0"/>
    <w:rsid w:val="00DE1699"/>
    <w:rsid w:val="00E74AFB"/>
    <w:rsid w:val="00E82AB8"/>
    <w:rsid w:val="00E93B3E"/>
    <w:rsid w:val="00EB6718"/>
    <w:rsid w:val="00EC06FC"/>
    <w:rsid w:val="00EC6FF0"/>
    <w:rsid w:val="00EF5DEE"/>
    <w:rsid w:val="00F44386"/>
    <w:rsid w:val="00F85B9C"/>
    <w:rsid w:val="00F90F9D"/>
    <w:rsid w:val="00FA713B"/>
    <w:rsid w:val="00FB00E3"/>
    <w:rsid w:val="00FB463B"/>
    <w:rsid w:val="00FB6664"/>
    <w:rsid w:val="00FF14A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545E7F"/>
  <w15:docId w15:val="{ED7B0488-1982-5C4F-9B4C-E6A955D7B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2901"/>
    <w:pPr>
      <w:spacing w:after="0" w:line="240" w:lineRule="auto"/>
    </w:pPr>
    <w:rPr>
      <w:sz w:val="24"/>
      <w:szCs w:val="24"/>
    </w:rPr>
  </w:style>
  <w:style w:type="paragraph" w:styleId="Rubrik1">
    <w:name w:val="heading 1"/>
    <w:basedOn w:val="Normal"/>
    <w:link w:val="Rubrik1Char"/>
    <w:uiPriority w:val="9"/>
    <w:qFormat/>
    <w:rsid w:val="002A22DE"/>
    <w:pPr>
      <w:spacing w:before="100" w:beforeAutospacing="1" w:after="100" w:afterAutospacing="1"/>
      <w:outlineLvl w:val="0"/>
    </w:pPr>
    <w:rPr>
      <w:rFonts w:ascii="Times New Roman" w:eastAsia="Times New Roman" w:hAnsi="Times New Roman" w:cs="Times New Roman"/>
      <w:b/>
      <w:bCs/>
      <w:kern w:val="36"/>
      <w:sz w:val="48"/>
      <w:szCs w:val="48"/>
      <w:lang w:eastAsia="sv-SE"/>
    </w:rPr>
  </w:style>
  <w:style w:type="paragraph" w:styleId="Rubrik2">
    <w:name w:val="heading 2"/>
    <w:basedOn w:val="Normal"/>
    <w:next w:val="Normal"/>
    <w:link w:val="Rubrik2Char"/>
    <w:uiPriority w:val="9"/>
    <w:unhideWhenUsed/>
    <w:qFormat/>
    <w:rsid w:val="003E1E6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Rubrik3">
    <w:name w:val="heading 3"/>
    <w:basedOn w:val="Normal"/>
    <w:next w:val="Normal"/>
    <w:link w:val="Rubrik3Char"/>
    <w:uiPriority w:val="9"/>
    <w:semiHidden/>
    <w:unhideWhenUsed/>
    <w:qFormat/>
    <w:rsid w:val="006B17A6"/>
    <w:pPr>
      <w:keepNext/>
      <w:keepLines/>
      <w:spacing w:before="40"/>
      <w:outlineLvl w:val="2"/>
    </w:pPr>
    <w:rPr>
      <w:rFonts w:asciiTheme="majorHAnsi" w:eastAsiaTheme="majorEastAsia" w:hAnsiTheme="majorHAnsi" w:cstheme="majorBidi"/>
      <w:color w:val="243F60" w:themeColor="accent1" w:themeShade="7F"/>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Liststycke">
    <w:name w:val="List Paragraph"/>
    <w:basedOn w:val="Normal"/>
    <w:uiPriority w:val="34"/>
    <w:qFormat/>
    <w:rsid w:val="002C2901"/>
    <w:pPr>
      <w:ind w:left="720"/>
      <w:contextualSpacing/>
    </w:pPr>
  </w:style>
  <w:style w:type="paragraph" w:styleId="Ballongtext">
    <w:name w:val="Balloon Text"/>
    <w:basedOn w:val="Normal"/>
    <w:link w:val="BallongtextChar"/>
    <w:uiPriority w:val="99"/>
    <w:semiHidden/>
    <w:unhideWhenUsed/>
    <w:rsid w:val="002C2901"/>
    <w:rPr>
      <w:rFonts w:ascii="Tahoma" w:hAnsi="Tahoma" w:cs="Tahoma"/>
      <w:sz w:val="16"/>
      <w:szCs w:val="16"/>
    </w:rPr>
  </w:style>
  <w:style w:type="character" w:customStyle="1" w:styleId="BallongtextChar">
    <w:name w:val="Ballongtext Char"/>
    <w:basedOn w:val="Standardstycketeckensnitt"/>
    <w:link w:val="Ballongtext"/>
    <w:uiPriority w:val="99"/>
    <w:semiHidden/>
    <w:rsid w:val="002C2901"/>
    <w:rPr>
      <w:rFonts w:ascii="Tahoma" w:hAnsi="Tahoma" w:cs="Tahoma"/>
      <w:sz w:val="16"/>
      <w:szCs w:val="16"/>
    </w:rPr>
  </w:style>
  <w:style w:type="character" w:styleId="Stark">
    <w:name w:val="Strong"/>
    <w:basedOn w:val="Standardstycketeckensnitt"/>
    <w:uiPriority w:val="22"/>
    <w:qFormat/>
    <w:rsid w:val="002A22DE"/>
    <w:rPr>
      <w:b/>
      <w:bCs/>
    </w:rPr>
  </w:style>
  <w:style w:type="character" w:customStyle="1" w:styleId="Rubrik1Char">
    <w:name w:val="Rubrik 1 Char"/>
    <w:basedOn w:val="Standardstycketeckensnitt"/>
    <w:link w:val="Rubrik1"/>
    <w:uiPriority w:val="9"/>
    <w:rsid w:val="002A22DE"/>
    <w:rPr>
      <w:rFonts w:ascii="Times New Roman" w:eastAsia="Times New Roman" w:hAnsi="Times New Roman" w:cs="Times New Roman"/>
      <w:b/>
      <w:bCs/>
      <w:kern w:val="36"/>
      <w:sz w:val="48"/>
      <w:szCs w:val="48"/>
      <w:lang w:eastAsia="sv-SE"/>
    </w:rPr>
  </w:style>
  <w:style w:type="character" w:customStyle="1" w:styleId="wixui-rich-texttext">
    <w:name w:val="wixui-rich-text__text"/>
    <w:basedOn w:val="Standardstycketeckensnitt"/>
    <w:rsid w:val="002A22DE"/>
  </w:style>
  <w:style w:type="paragraph" w:customStyle="1" w:styleId="font8">
    <w:name w:val="font_8"/>
    <w:basedOn w:val="Normal"/>
    <w:rsid w:val="002A22DE"/>
    <w:pPr>
      <w:spacing w:before="100" w:beforeAutospacing="1" w:after="100" w:afterAutospacing="1"/>
    </w:pPr>
    <w:rPr>
      <w:rFonts w:ascii="Times New Roman" w:eastAsia="Times New Roman" w:hAnsi="Times New Roman" w:cs="Times New Roman"/>
      <w:lang w:eastAsia="sv-SE"/>
    </w:rPr>
  </w:style>
  <w:style w:type="character" w:styleId="Hyperlnk">
    <w:name w:val="Hyperlink"/>
    <w:basedOn w:val="Standardstycketeckensnitt"/>
    <w:uiPriority w:val="99"/>
    <w:unhideWhenUsed/>
    <w:rsid w:val="00FB00E3"/>
    <w:rPr>
      <w:color w:val="0000FF" w:themeColor="hyperlink"/>
      <w:u w:val="single"/>
    </w:rPr>
  </w:style>
  <w:style w:type="character" w:styleId="Olstomnmnande">
    <w:name w:val="Unresolved Mention"/>
    <w:basedOn w:val="Standardstycketeckensnitt"/>
    <w:uiPriority w:val="99"/>
    <w:semiHidden/>
    <w:unhideWhenUsed/>
    <w:rsid w:val="00FB00E3"/>
    <w:rPr>
      <w:color w:val="605E5C"/>
      <w:shd w:val="clear" w:color="auto" w:fill="E1DFDD"/>
    </w:rPr>
  </w:style>
  <w:style w:type="paragraph" w:styleId="Normalwebb">
    <w:name w:val="Normal (Web)"/>
    <w:basedOn w:val="Normal"/>
    <w:uiPriority w:val="99"/>
    <w:unhideWhenUsed/>
    <w:rsid w:val="002413BF"/>
    <w:pPr>
      <w:spacing w:before="100" w:beforeAutospacing="1" w:after="100" w:afterAutospacing="1"/>
    </w:pPr>
    <w:rPr>
      <w:rFonts w:ascii="Times New Roman" w:eastAsia="Times New Roman" w:hAnsi="Times New Roman" w:cs="Times New Roman"/>
      <w:lang w:eastAsia="sv-SE"/>
    </w:rPr>
  </w:style>
  <w:style w:type="character" w:customStyle="1" w:styleId="apple-converted-space">
    <w:name w:val="apple-converted-space"/>
    <w:basedOn w:val="Standardstycketeckensnitt"/>
    <w:rsid w:val="002413BF"/>
  </w:style>
  <w:style w:type="character" w:customStyle="1" w:styleId="Rubrik3Char">
    <w:name w:val="Rubrik 3 Char"/>
    <w:basedOn w:val="Standardstycketeckensnitt"/>
    <w:link w:val="Rubrik3"/>
    <w:uiPriority w:val="9"/>
    <w:semiHidden/>
    <w:rsid w:val="006B17A6"/>
    <w:rPr>
      <w:rFonts w:asciiTheme="majorHAnsi" w:eastAsiaTheme="majorEastAsia" w:hAnsiTheme="majorHAnsi" w:cstheme="majorBidi"/>
      <w:color w:val="243F60" w:themeColor="accent1" w:themeShade="7F"/>
      <w:sz w:val="24"/>
      <w:szCs w:val="24"/>
    </w:rPr>
  </w:style>
  <w:style w:type="character" w:styleId="Betoning">
    <w:name w:val="Emphasis"/>
    <w:basedOn w:val="Standardstycketeckensnitt"/>
    <w:uiPriority w:val="20"/>
    <w:qFormat/>
    <w:rsid w:val="006B17A6"/>
    <w:rPr>
      <w:i/>
      <w:iCs/>
    </w:rPr>
  </w:style>
  <w:style w:type="character" w:customStyle="1" w:styleId="Rubrik2Char">
    <w:name w:val="Rubrik 2 Char"/>
    <w:basedOn w:val="Standardstycketeckensnitt"/>
    <w:link w:val="Rubrik2"/>
    <w:uiPriority w:val="9"/>
    <w:rsid w:val="003E1E63"/>
    <w:rPr>
      <w:rFonts w:asciiTheme="majorHAnsi" w:eastAsiaTheme="majorEastAsia" w:hAnsiTheme="majorHAnsi" w:cstheme="majorBidi"/>
      <w:color w:val="365F91" w:themeColor="accent1" w:themeShade="BF"/>
      <w:sz w:val="26"/>
      <w:szCs w:val="26"/>
    </w:rPr>
  </w:style>
  <w:style w:type="character" w:customStyle="1" w:styleId="bzpyqfadein">
    <w:name w:val="bz_pyq_fadein"/>
    <w:basedOn w:val="Standardstycketeckensnitt"/>
    <w:rsid w:val="00B610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394468">
      <w:bodyDiv w:val="1"/>
      <w:marLeft w:val="0"/>
      <w:marRight w:val="0"/>
      <w:marTop w:val="0"/>
      <w:marBottom w:val="0"/>
      <w:divBdr>
        <w:top w:val="none" w:sz="0" w:space="0" w:color="auto"/>
        <w:left w:val="none" w:sz="0" w:space="0" w:color="auto"/>
        <w:bottom w:val="none" w:sz="0" w:space="0" w:color="auto"/>
        <w:right w:val="none" w:sz="0" w:space="0" w:color="auto"/>
      </w:divBdr>
      <w:divsChild>
        <w:div w:id="873274438">
          <w:marLeft w:val="0"/>
          <w:marRight w:val="0"/>
          <w:marTop w:val="0"/>
          <w:marBottom w:val="0"/>
          <w:divBdr>
            <w:top w:val="none" w:sz="0" w:space="0" w:color="auto"/>
            <w:left w:val="none" w:sz="0" w:space="0" w:color="auto"/>
            <w:bottom w:val="none" w:sz="0" w:space="0" w:color="auto"/>
            <w:right w:val="none" w:sz="0" w:space="0" w:color="auto"/>
          </w:divBdr>
          <w:divsChild>
            <w:div w:id="1603419505">
              <w:marLeft w:val="0"/>
              <w:marRight w:val="0"/>
              <w:marTop w:val="0"/>
              <w:marBottom w:val="0"/>
              <w:divBdr>
                <w:top w:val="none" w:sz="0" w:space="0" w:color="auto"/>
                <w:left w:val="none" w:sz="0" w:space="0" w:color="auto"/>
                <w:bottom w:val="none" w:sz="0" w:space="0" w:color="auto"/>
                <w:right w:val="none" w:sz="0" w:space="0" w:color="auto"/>
              </w:divBdr>
              <w:divsChild>
                <w:div w:id="1097218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8065503">
          <w:marLeft w:val="0"/>
          <w:marRight w:val="0"/>
          <w:marTop w:val="0"/>
          <w:marBottom w:val="0"/>
          <w:divBdr>
            <w:top w:val="none" w:sz="0" w:space="0" w:color="auto"/>
            <w:left w:val="none" w:sz="0" w:space="0" w:color="auto"/>
            <w:bottom w:val="none" w:sz="0" w:space="0" w:color="auto"/>
            <w:right w:val="none" w:sz="0" w:space="0" w:color="auto"/>
          </w:divBdr>
        </w:div>
        <w:div w:id="1877966497">
          <w:marLeft w:val="0"/>
          <w:marRight w:val="0"/>
          <w:marTop w:val="0"/>
          <w:marBottom w:val="0"/>
          <w:divBdr>
            <w:top w:val="none" w:sz="0" w:space="0" w:color="auto"/>
            <w:left w:val="none" w:sz="0" w:space="0" w:color="auto"/>
            <w:bottom w:val="none" w:sz="0" w:space="0" w:color="auto"/>
            <w:right w:val="none" w:sz="0" w:space="0" w:color="auto"/>
          </w:divBdr>
        </w:div>
      </w:divsChild>
    </w:div>
    <w:div w:id="205220684">
      <w:bodyDiv w:val="1"/>
      <w:marLeft w:val="0"/>
      <w:marRight w:val="0"/>
      <w:marTop w:val="0"/>
      <w:marBottom w:val="0"/>
      <w:divBdr>
        <w:top w:val="none" w:sz="0" w:space="0" w:color="auto"/>
        <w:left w:val="none" w:sz="0" w:space="0" w:color="auto"/>
        <w:bottom w:val="none" w:sz="0" w:space="0" w:color="auto"/>
        <w:right w:val="none" w:sz="0" w:space="0" w:color="auto"/>
      </w:divBdr>
      <w:divsChild>
        <w:div w:id="1930692304">
          <w:marLeft w:val="0"/>
          <w:marRight w:val="0"/>
          <w:marTop w:val="0"/>
          <w:marBottom w:val="0"/>
          <w:divBdr>
            <w:top w:val="none" w:sz="0" w:space="0" w:color="auto"/>
            <w:left w:val="none" w:sz="0" w:space="0" w:color="auto"/>
            <w:bottom w:val="none" w:sz="0" w:space="0" w:color="auto"/>
            <w:right w:val="none" w:sz="0" w:space="0" w:color="auto"/>
          </w:divBdr>
          <w:divsChild>
            <w:div w:id="958758467">
              <w:marLeft w:val="0"/>
              <w:marRight w:val="0"/>
              <w:marTop w:val="0"/>
              <w:marBottom w:val="0"/>
              <w:divBdr>
                <w:top w:val="none" w:sz="0" w:space="0" w:color="auto"/>
                <w:left w:val="none" w:sz="0" w:space="0" w:color="auto"/>
                <w:bottom w:val="none" w:sz="0" w:space="0" w:color="auto"/>
                <w:right w:val="none" w:sz="0" w:space="0" w:color="auto"/>
              </w:divBdr>
              <w:divsChild>
                <w:div w:id="308478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450868">
          <w:marLeft w:val="0"/>
          <w:marRight w:val="0"/>
          <w:marTop w:val="0"/>
          <w:marBottom w:val="0"/>
          <w:divBdr>
            <w:top w:val="none" w:sz="0" w:space="0" w:color="auto"/>
            <w:left w:val="none" w:sz="0" w:space="0" w:color="auto"/>
            <w:bottom w:val="none" w:sz="0" w:space="0" w:color="auto"/>
            <w:right w:val="none" w:sz="0" w:space="0" w:color="auto"/>
          </w:divBdr>
        </w:div>
        <w:div w:id="306860385">
          <w:marLeft w:val="0"/>
          <w:marRight w:val="0"/>
          <w:marTop w:val="0"/>
          <w:marBottom w:val="0"/>
          <w:divBdr>
            <w:top w:val="none" w:sz="0" w:space="0" w:color="auto"/>
            <w:left w:val="none" w:sz="0" w:space="0" w:color="auto"/>
            <w:bottom w:val="none" w:sz="0" w:space="0" w:color="auto"/>
            <w:right w:val="none" w:sz="0" w:space="0" w:color="auto"/>
          </w:divBdr>
        </w:div>
      </w:divsChild>
    </w:div>
    <w:div w:id="242297948">
      <w:bodyDiv w:val="1"/>
      <w:marLeft w:val="0"/>
      <w:marRight w:val="0"/>
      <w:marTop w:val="0"/>
      <w:marBottom w:val="0"/>
      <w:divBdr>
        <w:top w:val="none" w:sz="0" w:space="0" w:color="auto"/>
        <w:left w:val="none" w:sz="0" w:space="0" w:color="auto"/>
        <w:bottom w:val="none" w:sz="0" w:space="0" w:color="auto"/>
        <w:right w:val="none" w:sz="0" w:space="0" w:color="auto"/>
      </w:divBdr>
      <w:divsChild>
        <w:div w:id="867253479">
          <w:blockQuote w:val="1"/>
          <w:marLeft w:val="720"/>
          <w:marRight w:val="720"/>
          <w:marTop w:val="100"/>
          <w:marBottom w:val="100"/>
          <w:divBdr>
            <w:top w:val="none" w:sz="0" w:space="0" w:color="auto"/>
            <w:left w:val="none" w:sz="0" w:space="0" w:color="auto"/>
            <w:bottom w:val="none" w:sz="0" w:space="0" w:color="auto"/>
            <w:right w:val="none" w:sz="0" w:space="0" w:color="auto"/>
          </w:divBdr>
        </w:div>
        <w:div w:id="19233713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9177324">
      <w:bodyDiv w:val="1"/>
      <w:marLeft w:val="0"/>
      <w:marRight w:val="0"/>
      <w:marTop w:val="0"/>
      <w:marBottom w:val="0"/>
      <w:divBdr>
        <w:top w:val="none" w:sz="0" w:space="0" w:color="auto"/>
        <w:left w:val="none" w:sz="0" w:space="0" w:color="auto"/>
        <w:bottom w:val="none" w:sz="0" w:space="0" w:color="auto"/>
        <w:right w:val="none" w:sz="0" w:space="0" w:color="auto"/>
      </w:divBdr>
      <w:divsChild>
        <w:div w:id="1607536487">
          <w:blockQuote w:val="1"/>
          <w:marLeft w:val="720"/>
          <w:marRight w:val="720"/>
          <w:marTop w:val="100"/>
          <w:marBottom w:val="100"/>
          <w:divBdr>
            <w:top w:val="none" w:sz="0" w:space="0" w:color="auto"/>
            <w:left w:val="none" w:sz="0" w:space="0" w:color="auto"/>
            <w:bottom w:val="none" w:sz="0" w:space="0" w:color="auto"/>
            <w:right w:val="none" w:sz="0" w:space="0" w:color="auto"/>
          </w:divBdr>
        </w:div>
        <w:div w:id="18858287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02615778">
      <w:bodyDiv w:val="1"/>
      <w:marLeft w:val="0"/>
      <w:marRight w:val="0"/>
      <w:marTop w:val="0"/>
      <w:marBottom w:val="0"/>
      <w:divBdr>
        <w:top w:val="none" w:sz="0" w:space="0" w:color="auto"/>
        <w:left w:val="none" w:sz="0" w:space="0" w:color="auto"/>
        <w:bottom w:val="none" w:sz="0" w:space="0" w:color="auto"/>
        <w:right w:val="none" w:sz="0" w:space="0" w:color="auto"/>
      </w:divBdr>
    </w:div>
    <w:div w:id="763841804">
      <w:bodyDiv w:val="1"/>
      <w:marLeft w:val="0"/>
      <w:marRight w:val="0"/>
      <w:marTop w:val="0"/>
      <w:marBottom w:val="0"/>
      <w:divBdr>
        <w:top w:val="none" w:sz="0" w:space="0" w:color="auto"/>
        <w:left w:val="none" w:sz="0" w:space="0" w:color="auto"/>
        <w:bottom w:val="none" w:sz="0" w:space="0" w:color="auto"/>
        <w:right w:val="none" w:sz="0" w:space="0" w:color="auto"/>
      </w:divBdr>
    </w:div>
    <w:div w:id="882980352">
      <w:bodyDiv w:val="1"/>
      <w:marLeft w:val="0"/>
      <w:marRight w:val="0"/>
      <w:marTop w:val="0"/>
      <w:marBottom w:val="0"/>
      <w:divBdr>
        <w:top w:val="none" w:sz="0" w:space="0" w:color="auto"/>
        <w:left w:val="none" w:sz="0" w:space="0" w:color="auto"/>
        <w:bottom w:val="none" w:sz="0" w:space="0" w:color="auto"/>
        <w:right w:val="none" w:sz="0" w:space="0" w:color="auto"/>
      </w:divBdr>
      <w:divsChild>
        <w:div w:id="1007555758">
          <w:blockQuote w:val="1"/>
          <w:marLeft w:val="720"/>
          <w:marRight w:val="720"/>
          <w:marTop w:val="100"/>
          <w:marBottom w:val="100"/>
          <w:divBdr>
            <w:top w:val="none" w:sz="0" w:space="0" w:color="auto"/>
            <w:left w:val="none" w:sz="0" w:space="0" w:color="auto"/>
            <w:bottom w:val="none" w:sz="0" w:space="0" w:color="auto"/>
            <w:right w:val="none" w:sz="0" w:space="0" w:color="auto"/>
          </w:divBdr>
        </w:div>
        <w:div w:id="16817338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25578761">
      <w:bodyDiv w:val="1"/>
      <w:marLeft w:val="0"/>
      <w:marRight w:val="0"/>
      <w:marTop w:val="0"/>
      <w:marBottom w:val="0"/>
      <w:divBdr>
        <w:top w:val="none" w:sz="0" w:space="0" w:color="auto"/>
        <w:left w:val="none" w:sz="0" w:space="0" w:color="auto"/>
        <w:bottom w:val="none" w:sz="0" w:space="0" w:color="auto"/>
        <w:right w:val="none" w:sz="0" w:space="0" w:color="auto"/>
      </w:divBdr>
      <w:divsChild>
        <w:div w:id="254096061">
          <w:marLeft w:val="0"/>
          <w:marRight w:val="0"/>
          <w:marTop w:val="0"/>
          <w:marBottom w:val="0"/>
          <w:divBdr>
            <w:top w:val="none" w:sz="0" w:space="0" w:color="auto"/>
            <w:left w:val="none" w:sz="0" w:space="0" w:color="auto"/>
            <w:bottom w:val="none" w:sz="0" w:space="0" w:color="auto"/>
            <w:right w:val="none" w:sz="0" w:space="0" w:color="auto"/>
          </w:divBdr>
          <w:divsChild>
            <w:div w:id="52898779">
              <w:marLeft w:val="0"/>
              <w:marRight w:val="0"/>
              <w:marTop w:val="0"/>
              <w:marBottom w:val="0"/>
              <w:divBdr>
                <w:top w:val="none" w:sz="0" w:space="0" w:color="auto"/>
                <w:left w:val="none" w:sz="0" w:space="0" w:color="auto"/>
                <w:bottom w:val="none" w:sz="0" w:space="0" w:color="auto"/>
                <w:right w:val="none" w:sz="0" w:space="0" w:color="auto"/>
              </w:divBdr>
              <w:divsChild>
                <w:div w:id="1013074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3826061">
          <w:marLeft w:val="0"/>
          <w:marRight w:val="0"/>
          <w:marTop w:val="0"/>
          <w:marBottom w:val="0"/>
          <w:divBdr>
            <w:top w:val="none" w:sz="0" w:space="0" w:color="auto"/>
            <w:left w:val="none" w:sz="0" w:space="0" w:color="auto"/>
            <w:bottom w:val="none" w:sz="0" w:space="0" w:color="auto"/>
            <w:right w:val="none" w:sz="0" w:space="0" w:color="auto"/>
          </w:divBdr>
        </w:div>
        <w:div w:id="1485004528">
          <w:marLeft w:val="0"/>
          <w:marRight w:val="0"/>
          <w:marTop w:val="0"/>
          <w:marBottom w:val="0"/>
          <w:divBdr>
            <w:top w:val="none" w:sz="0" w:space="0" w:color="auto"/>
            <w:left w:val="none" w:sz="0" w:space="0" w:color="auto"/>
            <w:bottom w:val="none" w:sz="0" w:space="0" w:color="auto"/>
            <w:right w:val="none" w:sz="0" w:space="0" w:color="auto"/>
          </w:divBdr>
        </w:div>
      </w:divsChild>
    </w:div>
    <w:div w:id="1282881221">
      <w:bodyDiv w:val="1"/>
      <w:marLeft w:val="0"/>
      <w:marRight w:val="0"/>
      <w:marTop w:val="0"/>
      <w:marBottom w:val="0"/>
      <w:divBdr>
        <w:top w:val="none" w:sz="0" w:space="0" w:color="auto"/>
        <w:left w:val="none" w:sz="0" w:space="0" w:color="auto"/>
        <w:bottom w:val="none" w:sz="0" w:space="0" w:color="auto"/>
        <w:right w:val="none" w:sz="0" w:space="0" w:color="auto"/>
      </w:divBdr>
      <w:divsChild>
        <w:div w:id="2142576248">
          <w:marLeft w:val="0"/>
          <w:marRight w:val="0"/>
          <w:marTop w:val="0"/>
          <w:marBottom w:val="0"/>
          <w:divBdr>
            <w:top w:val="none" w:sz="0" w:space="0" w:color="auto"/>
            <w:left w:val="none" w:sz="0" w:space="0" w:color="auto"/>
            <w:bottom w:val="none" w:sz="0" w:space="0" w:color="auto"/>
            <w:right w:val="none" w:sz="0" w:space="0" w:color="auto"/>
          </w:divBdr>
          <w:divsChild>
            <w:div w:id="1758206591">
              <w:marLeft w:val="0"/>
              <w:marRight w:val="0"/>
              <w:marTop w:val="0"/>
              <w:marBottom w:val="0"/>
              <w:divBdr>
                <w:top w:val="none" w:sz="0" w:space="0" w:color="auto"/>
                <w:left w:val="none" w:sz="0" w:space="0" w:color="auto"/>
                <w:bottom w:val="none" w:sz="0" w:space="0" w:color="auto"/>
                <w:right w:val="none" w:sz="0" w:space="0" w:color="auto"/>
              </w:divBdr>
              <w:divsChild>
                <w:div w:id="63052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567060">
          <w:marLeft w:val="0"/>
          <w:marRight w:val="0"/>
          <w:marTop w:val="0"/>
          <w:marBottom w:val="0"/>
          <w:divBdr>
            <w:top w:val="none" w:sz="0" w:space="0" w:color="auto"/>
            <w:left w:val="none" w:sz="0" w:space="0" w:color="auto"/>
            <w:bottom w:val="none" w:sz="0" w:space="0" w:color="auto"/>
            <w:right w:val="none" w:sz="0" w:space="0" w:color="auto"/>
          </w:divBdr>
        </w:div>
        <w:div w:id="463042093">
          <w:marLeft w:val="0"/>
          <w:marRight w:val="0"/>
          <w:marTop w:val="0"/>
          <w:marBottom w:val="0"/>
          <w:divBdr>
            <w:top w:val="none" w:sz="0" w:space="0" w:color="auto"/>
            <w:left w:val="none" w:sz="0" w:space="0" w:color="auto"/>
            <w:bottom w:val="none" w:sz="0" w:space="0" w:color="auto"/>
            <w:right w:val="none" w:sz="0" w:space="0" w:color="auto"/>
          </w:divBdr>
        </w:div>
      </w:divsChild>
    </w:div>
    <w:div w:id="151514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osefin@lassboforlag.se" TargetMode="External"/><Relationship Id="rId3" Type="http://schemas.openxmlformats.org/officeDocument/2006/relationships/settings" Target="settings.xml"/><Relationship Id="rId7" Type="http://schemas.openxmlformats.org/officeDocument/2006/relationships/hyperlink" Target="mailto:josefin@lassboforlag.s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624</Words>
  <Characters>1872</Characters>
  <Application>Microsoft Office Word</Application>
  <DocSecurity>0</DocSecurity>
  <Lines>624</Lines>
  <Paragraphs>623</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Hulda</dc:creator>
  <cp:lastModifiedBy>Josefin Lassbo</cp:lastModifiedBy>
  <cp:revision>3</cp:revision>
  <dcterms:created xsi:type="dcterms:W3CDTF">2026-02-17T08:53:00Z</dcterms:created>
  <dcterms:modified xsi:type="dcterms:W3CDTF">2026-03-12T13:56:00Z</dcterms:modified>
</cp:coreProperties>
</file>